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122" w:rsidRPr="00601122" w:rsidRDefault="00601122" w:rsidP="006011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601122" w:rsidRPr="00601122" w:rsidRDefault="00601122" w:rsidP="006011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601122" w:rsidRPr="00601122" w:rsidRDefault="00601122" w:rsidP="006011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601122" w:rsidRPr="00601122" w:rsidRDefault="00601122" w:rsidP="006011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601122" w:rsidRPr="00601122" w:rsidRDefault="00601122" w:rsidP="00601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601122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val="kk-KZ" w:eastAsia="ru-RU"/>
        </w:rPr>
        <w:t>Құран әдеби ескерткіш және қасиетті мәтін ретінде</w:t>
      </w: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0112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кредит,</w:t>
      </w:r>
    </w:p>
    <w:p w:rsidR="00601122" w:rsidRPr="00601122" w:rsidRDefault="00601122" w:rsidP="0060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5В020600 – Дінтану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B2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қ/б</w:t>
      </w:r>
    </w:p>
    <w:p w:rsidR="00601122" w:rsidRPr="00601122" w:rsidRDefault="00601122" w:rsidP="0060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601122" w:rsidRPr="008B20AF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8B20A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</w:t>
            </w:r>
            <w:r w:rsidR="008B20AF" w:rsidRPr="008B20AF">
              <w:rPr>
                <w:lang w:val="kk-KZ"/>
              </w:rPr>
              <w:t xml:space="preserve"> </w:t>
            </w:r>
            <w:r w:rsidR="008B20AF" w:rsidRPr="008B20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әдеби ескерткіш және қасиетті мәтін ретінде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» пәні, зерттеу нысанын</w:t>
            </w:r>
            <w:r w:rsidR="008B20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, п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әнінің негізгі әдіснамалық зерттеу әдістерін </w:t>
            </w:r>
            <w:r w:rsidR="008B20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салыстырыңыз.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8B20AF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8B20A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Исламтануда жиі қолданылатын эмпирикалық және жалпы логикалық әдістерді пайдалану арқылы Құрандағы қасиетті мәтіндердің негізгі ерекшеліктерін а</w:t>
            </w:r>
            <w:r w:rsidR="008B20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йқындаңыз. 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8B20AF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8B20AF" w:rsidP="008B20A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8B20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әдеби ескерткіш және қасиетті мәтін ретінде </w:t>
            </w:r>
            <w:r w:rsidR="00601122"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пәнінің зерттеу аясына исламтанулық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сараптама жасаңыз. 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8B20AF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Құранның жазылуы мен жинақталу кезеңін тарихи дереккөздер мен әдебиеттерге сүйене отырып сипаттаңыз.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оқытудың басты ерекшеліктерін атаңыз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8B20AF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8B20A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мазмұны</w:t>
            </w:r>
            <w:r w:rsidR="008B20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филогенетикалық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талдау  тұрғысынан сипаттаңыз. Құранның маңыздылығы жоғары басты сүрелерінің мазмұнын</w:t>
            </w:r>
            <w:r w:rsidR="008B20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ашыңыз. </w:t>
            </w:r>
            <w:bookmarkStart w:id="0" w:name="_GoBack"/>
            <w:bookmarkEnd w:id="0"/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8B20AF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«Уахи» сөзінің мәні, түрлері. Уахидің 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Құрантанудың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Нақты тарихи талдау әдісі арқылы Құран ілімінің 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ілімдерінің  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Мекке және Мәдина кезеңінде түскен сүрелердің түсу себебін саяси-діни үрдістермен байланыстылығын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Хуруф ул муқатта тақырыбына талдау жасаңыз. Оларды 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Құранның жеті қаріппен түсу мәселесіне анықтамалық талдау жасаңыз. Жеті қаріпке қатысты көзқар</w:t>
            </w:r>
            <w:proofErr w:type="spellStart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астар</w:t>
            </w:r>
            <w:proofErr w:type="spellEnd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Әсбабу нузул іліміне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анықтамалық сипат беріңіз. Өзге Құран ілімдерінен негізгі айырмашылығын ажырату арқылы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Аяттардың түсу себептерінің түрлерін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атап,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меңгерудің басты мәнін ашыңыз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діни ілімдермен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Құран ілімдерінің негізгі зерттеу тақырыптарына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Құран аяттары мәтіндеріндегі гуманистік ой мазмұнын ашыңыз (басқа діндермен 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Меккелік және Мәдиналық аяттардың ұқсастықтары мен айырмашылықтарына салыстырмалы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Жаһандану мен цифрландырылу орын алған қоғамдағы ислам дінінің даму болашағына болжалды анализ жасаңыз. Біздің уақытқа дейін жеткен Құран аяттары мәтіндеріндегі мәдени-әлеуметтік және моральдік ұғымдарға 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Тәпсір, тәуил және тәржіме ұғымдарының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түсінігіне арнайы-исламтанулық анализ  беріңіз.</w:t>
            </w: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Сахаба мен табиғиндердің тәпсір саласында түрлі көзқарасты ұстануларының мәнін ашыңыз,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айырмашылығы мен ұқсас тұстарын айқындап,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Мәдени-салыстырмалық анализдеу тұрғысынан Қазақстандағы Құран аудармаларының  атаулы 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Қирағат іліміне анықтамалық талдау жасаңыз. Осы мәселеге қатысты көзқарастарға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М.П.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Кабакова</w:t>
      </w:r>
      <w:proofErr w:type="spellEnd"/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А.Д.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122" w:rsidRPr="00601122" w:rsidRDefault="00601122" w:rsidP="0060112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601122" w:rsidRPr="00601122" w:rsidRDefault="00601122" w:rsidP="0060112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601122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601122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601122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601122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601122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B7C7C" w:rsidRDefault="005B7C7C"/>
    <w:sectPr w:rsidR="005B7C7C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22"/>
    <w:rsid w:val="005B7C7C"/>
    <w:rsid w:val="00601122"/>
    <w:rsid w:val="008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FDF41-C8A4-4454-BFCC-7582A8C1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2</cp:revision>
  <dcterms:created xsi:type="dcterms:W3CDTF">2020-11-20T04:36:00Z</dcterms:created>
  <dcterms:modified xsi:type="dcterms:W3CDTF">2020-11-30T04:17:00Z</dcterms:modified>
</cp:coreProperties>
</file>